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D8" w:rsidRDefault="007048D8" w:rsidP="007048D8">
      <w:pPr>
        <w:pBdr>
          <w:top w:val="single" w:sz="6" w:space="0" w:color="E4EDF3"/>
        </w:pBdr>
        <w:shd w:val="clear" w:color="auto" w:fill="FFFFFF"/>
        <w:spacing w:before="150" w:after="150" w:line="300" w:lineRule="atLeast"/>
        <w:ind w:left="720"/>
        <w:jc w:val="both"/>
        <w:rPr>
          <w:rFonts w:ascii="Helvetica" w:eastAsia="Times New Roman" w:hAnsi="Helvetica" w:cs="Helvetica"/>
          <w:color w:val="263238"/>
          <w:sz w:val="21"/>
          <w:szCs w:val="21"/>
        </w:rPr>
      </w:pPr>
      <w:bookmarkStart w:id="0" w:name="OLE_LINK15"/>
      <w:bookmarkStart w:id="1" w:name="OLE_LINK21"/>
      <w:bookmarkStart w:id="2" w:name="OLE_LINK22"/>
      <w:r>
        <w:rPr>
          <w:rFonts w:ascii="Verdana" w:eastAsia="Times New Roman" w:hAnsi="Verdana" w:cs="Helvetica"/>
          <w:b/>
          <w:bCs/>
          <w:color w:val="222222"/>
          <w:sz w:val="21"/>
          <w:szCs w:val="21"/>
        </w:rPr>
        <w:t>Location:</w:t>
      </w:r>
      <w:r>
        <w:rPr>
          <w:rFonts w:ascii="Verdana" w:eastAsia="Times New Roman" w:hAnsi="Verdana" w:cs="Helvetica"/>
          <w:color w:val="222222"/>
          <w:sz w:val="21"/>
          <w:szCs w:val="21"/>
        </w:rPr>
        <w:t> Oslo, Norway</w:t>
      </w:r>
      <w:r>
        <w:rPr>
          <w:rFonts w:ascii="Verdana" w:eastAsia="Times New Roman" w:hAnsi="Verdana" w:cs="Helvetica"/>
          <w:color w:val="222222"/>
          <w:sz w:val="21"/>
          <w:szCs w:val="21"/>
        </w:rPr>
        <w:br/>
      </w:r>
      <w:r>
        <w:rPr>
          <w:rFonts w:ascii="Verdana" w:eastAsia="Times New Roman" w:hAnsi="Verdana" w:cs="Helvetica"/>
          <w:b/>
          <w:bCs/>
          <w:color w:val="222222"/>
          <w:sz w:val="21"/>
          <w:szCs w:val="21"/>
        </w:rPr>
        <w:t>Duration</w:t>
      </w:r>
      <w:r>
        <w:rPr>
          <w:rFonts w:ascii="Verdana" w:eastAsia="Times New Roman" w:hAnsi="Verdana" w:cs="Helvetica"/>
          <w:color w:val="222222"/>
          <w:sz w:val="21"/>
          <w:szCs w:val="21"/>
        </w:rPr>
        <w:t>: Up to 8 weeks</w:t>
      </w:r>
    </w:p>
    <w:bookmarkEnd w:id="1"/>
    <w:bookmarkEnd w:id="2"/>
    <w:p w:rsidR="007048D8" w:rsidRDefault="007048D8" w:rsidP="007048D8">
      <w:pPr>
        <w:pBdr>
          <w:top w:val="single" w:sz="6" w:space="0" w:color="E4EDF3"/>
        </w:pBdr>
        <w:shd w:val="clear" w:color="auto" w:fill="FFFFFF"/>
        <w:spacing w:before="150" w:after="150" w:line="240" w:lineRule="atLeast"/>
        <w:ind w:left="720"/>
        <w:jc w:val="both"/>
        <w:rPr>
          <w:rFonts w:ascii="Helvetica" w:eastAsia="Times New Roman" w:hAnsi="Helvetica" w:cs="Helvetica"/>
          <w:color w:val="263238"/>
          <w:sz w:val="21"/>
          <w:szCs w:val="21"/>
        </w:rPr>
      </w:pPr>
      <w:r>
        <w:rPr>
          <w:rFonts w:ascii="Helvetica" w:eastAsia="Times New Roman" w:hAnsi="Helvetica" w:cs="Helvetica"/>
          <w:b/>
          <w:bCs/>
          <w:color w:val="263238"/>
          <w:sz w:val="20"/>
          <w:szCs w:val="20"/>
        </w:rPr>
        <w:t>What we do at OMNIVISION</w:t>
      </w:r>
    </w:p>
    <w:p w:rsidR="007048D8" w:rsidRDefault="007048D8" w:rsidP="007048D8">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 global fabless semiconductor organization that develops advanced digital imaging, analog and touch &amp; display solutions for multiple applications and industries. OMNIVISION develops and delivers advanced imaging solutions to a variety of industrial and consumer markets including automotive, medical, security &amp; surveillance, computing, mobile phone, and emerging technology spaces. </w:t>
      </w:r>
    </w:p>
    <w:p w:rsidR="007048D8" w:rsidRDefault="007048D8" w:rsidP="007048D8">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b/>
          <w:bCs/>
          <w:color w:val="263238"/>
          <w:sz w:val="20"/>
          <w:szCs w:val="20"/>
        </w:rPr>
        <w:t>What we do at OMNIVISION, Norway</w:t>
      </w:r>
    </w:p>
    <w:p w:rsidR="007048D8" w:rsidRDefault="007048D8" w:rsidP="007048D8">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World-class innovation that evolves with the ever-advancing automotive market. We at OMNIVISION Norway specialize in CMOS Image Senor (CIS) design for the automotive market to cater to the ever increasing demand of CIS in automobiles for applications such as rear view, surround view, E-mirrors, driver monitoring, in-cabin monitoring, ADAS and autonomous driving cameras. The team in Norway have expertise in the areas of analog/digital circuit design &amp; verification, characterization, test &amp; automation, application engineering, safety analysis and project management.</w:t>
      </w:r>
    </w:p>
    <w:p w:rsidR="00C81B02" w:rsidRDefault="007048D8"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r>
        <w:rPr>
          <w:rFonts w:ascii="Helvetica" w:eastAsia="Times New Roman" w:hAnsi="Helvetica" w:cs="Helvetica"/>
          <w:b/>
          <w:bCs/>
          <w:color w:val="263238"/>
          <w:sz w:val="20"/>
          <w:szCs w:val="20"/>
        </w:rPr>
        <w:br/>
      </w:r>
      <w:r w:rsidR="00C81B02">
        <w:rPr>
          <w:rFonts w:ascii="Helvetica" w:eastAsia="Times New Roman" w:hAnsi="Helvetica" w:cs="Helvetica"/>
          <w:b/>
          <w:bCs/>
          <w:color w:val="263238"/>
          <w:sz w:val="20"/>
          <w:szCs w:val="20"/>
        </w:rPr>
        <w:t xml:space="preserve">What we do at OMNIVISION, Norway, </w:t>
      </w:r>
      <w:proofErr w:type="gramStart"/>
      <w:r w:rsidR="00C81B02">
        <w:rPr>
          <w:rFonts w:ascii="Helvetica" w:eastAsia="Times New Roman" w:hAnsi="Helvetica" w:cs="Helvetica"/>
          <w:b/>
          <w:bCs/>
          <w:color w:val="263238"/>
          <w:sz w:val="20"/>
          <w:szCs w:val="20"/>
        </w:rPr>
        <w:t>Digital</w:t>
      </w:r>
      <w:proofErr w:type="gramEnd"/>
      <w:r w:rsidR="00C81B02">
        <w:rPr>
          <w:rFonts w:ascii="Helvetica" w:eastAsia="Times New Roman" w:hAnsi="Helvetica" w:cs="Helvetica"/>
          <w:b/>
          <w:bCs/>
          <w:color w:val="263238"/>
          <w:sz w:val="20"/>
          <w:szCs w:val="20"/>
        </w:rPr>
        <w:t xml:space="preserve"> design group</w:t>
      </w:r>
    </w:p>
    <w:p w:rsidR="00C81B02" w:rsidRDefault="00C81B02"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bookmarkStart w:id="3" w:name="OLE_LINK14"/>
      <w:bookmarkStart w:id="4" w:name="OLE_LINK13"/>
      <w:bookmarkEnd w:id="0"/>
      <w:r>
        <w:rPr>
          <w:rFonts w:ascii="Helvetica" w:eastAsia="Times New Roman" w:hAnsi="Helvetica" w:cs="Helvetica"/>
          <w:color w:val="263238"/>
          <w:sz w:val="20"/>
          <w:szCs w:val="20"/>
        </w:rPr>
        <w:t>Design and verification of timing and control signals for CMOS pixel array readout &amp; analog/digital converters; image signal processing (ISP) functions such as black level compensation (BLC), defect pixel correction (DPC), lens correction, and high dynamic range processing; serial and parallel I/O interfaces (e.g. I2C, MIPI) for use in OMNIVISIONS’s Image Sensors. As the designs are targeted for automotive market, there is also focus on design for safety. The team handle all tasks of chip development cycle including product specification, architecture definition, RTL design, verification, synthesis, DFT, STA, gate-level-simulation, power analysis &amp; optimization, FPGA emulation, chip bring-up, validation &amp; debug.</w:t>
      </w:r>
    </w:p>
    <w:p w:rsidR="00C81B02" w:rsidRDefault="00C81B02"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p>
    <w:p w:rsidR="00C81B02" w:rsidRDefault="00C81B02"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r>
        <w:rPr>
          <w:rFonts w:ascii="Helvetica" w:eastAsia="Times New Roman" w:hAnsi="Helvetica" w:cs="Helvetica"/>
          <w:b/>
          <w:bCs/>
          <w:color w:val="263238"/>
          <w:sz w:val="20"/>
          <w:szCs w:val="20"/>
        </w:rPr>
        <w:t>About this position</w:t>
      </w:r>
    </w:p>
    <w:p w:rsidR="00C81B02" w:rsidRDefault="00C81B02"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r>
        <w:rPr>
          <w:rFonts w:ascii="Helvetica" w:eastAsia="Times New Roman" w:hAnsi="Helvetica" w:cs="Helvetica"/>
          <w:color w:val="263238"/>
          <w:sz w:val="20"/>
          <w:szCs w:val="20"/>
        </w:rPr>
        <w:t>As a Digital Design Intern, you will be working with the digital design group on RTL design, verification and/or silicon validation for our on-going projects.</w:t>
      </w:r>
    </w:p>
    <w:p w:rsidR="00C81B02" w:rsidRDefault="00C81B02"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r>
        <w:rPr>
          <w:rFonts w:ascii="Helvetica" w:eastAsia="Times New Roman" w:hAnsi="Helvetica" w:cs="Helvetica"/>
          <w:b/>
          <w:bCs/>
          <w:color w:val="263238"/>
          <w:sz w:val="20"/>
          <w:szCs w:val="20"/>
        </w:rPr>
        <w:t>Responsibilities</w:t>
      </w:r>
    </w:p>
    <w:p w:rsidR="00C81B02" w:rsidRDefault="00C81B02" w:rsidP="00C81B02">
      <w:pPr>
        <w:numPr>
          <w:ilvl w:val="0"/>
          <w:numId w:val="1"/>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Design and verification of digital IP for CIS</w:t>
      </w:r>
    </w:p>
    <w:p w:rsidR="00C81B02" w:rsidRDefault="00C81B02" w:rsidP="00C81B02">
      <w:pPr>
        <w:numPr>
          <w:ilvl w:val="0"/>
          <w:numId w:val="1"/>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Silicon validation and debug</w:t>
      </w:r>
    </w:p>
    <w:p w:rsidR="00C81B02" w:rsidRDefault="00C81B02" w:rsidP="00C81B02">
      <w:pPr>
        <w:numPr>
          <w:ilvl w:val="0"/>
          <w:numId w:val="1"/>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Safety verification for automotive design</w:t>
      </w:r>
    </w:p>
    <w:p w:rsidR="00C81B02" w:rsidRDefault="00C81B02" w:rsidP="00C81B02">
      <w:pPr>
        <w:numPr>
          <w:ilvl w:val="0"/>
          <w:numId w:val="1"/>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Scripting for design/verification automation</w:t>
      </w:r>
    </w:p>
    <w:p w:rsidR="00C81B02" w:rsidRDefault="00C81B02" w:rsidP="00C81B02">
      <w:pPr>
        <w:numPr>
          <w:ilvl w:val="0"/>
          <w:numId w:val="1"/>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Documentation of tasks performed</w:t>
      </w:r>
    </w:p>
    <w:p w:rsidR="00C81B02" w:rsidRDefault="00C81B02" w:rsidP="00C81B02">
      <w:pPr>
        <w:pBdr>
          <w:top w:val="single" w:sz="6" w:space="0" w:color="E4EDF3"/>
        </w:pBdr>
        <w:shd w:val="clear" w:color="auto" w:fill="FFFFFF"/>
        <w:spacing w:before="150" w:after="150" w:line="240" w:lineRule="auto"/>
        <w:ind w:left="720"/>
        <w:rPr>
          <w:rFonts w:ascii="Helvetica" w:eastAsia="Times New Roman" w:hAnsi="Helvetica" w:cs="Helvetica"/>
          <w:color w:val="263238"/>
          <w:sz w:val="21"/>
          <w:szCs w:val="21"/>
        </w:rPr>
      </w:pPr>
      <w:r>
        <w:rPr>
          <w:rFonts w:ascii="Helvetica" w:eastAsia="Times New Roman" w:hAnsi="Helvetica" w:cs="Helvetica"/>
          <w:b/>
          <w:bCs/>
          <w:color w:val="263238"/>
          <w:sz w:val="20"/>
          <w:szCs w:val="20"/>
        </w:rPr>
        <w:t>Qualifications</w:t>
      </w:r>
    </w:p>
    <w:p w:rsidR="00C81B02" w:rsidRDefault="00C81B02" w:rsidP="00C81B02">
      <w:pPr>
        <w:numPr>
          <w:ilvl w:val="0"/>
          <w:numId w:val="2"/>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Currently pursuing a Master’s Degree in Electrical Engineering with preferably completion of 4</w:t>
      </w:r>
      <w:r>
        <w:rPr>
          <w:rFonts w:ascii="Helvetica" w:eastAsia="Times New Roman" w:hAnsi="Helvetica" w:cs="Helvetica"/>
          <w:color w:val="263238"/>
          <w:sz w:val="15"/>
          <w:szCs w:val="15"/>
          <w:vertAlign w:val="superscript"/>
        </w:rPr>
        <w:t>th</w:t>
      </w:r>
      <w:r>
        <w:rPr>
          <w:rFonts w:ascii="Helvetica" w:eastAsia="Times New Roman" w:hAnsi="Helvetica" w:cs="Helvetica"/>
          <w:color w:val="263238"/>
          <w:sz w:val="20"/>
          <w:szCs w:val="20"/>
        </w:rPr>
        <w:t> year of study</w:t>
      </w:r>
    </w:p>
    <w:p w:rsidR="00C81B02" w:rsidRDefault="00C81B02" w:rsidP="00C81B02">
      <w:pPr>
        <w:numPr>
          <w:ilvl w:val="0"/>
          <w:numId w:val="2"/>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Experience in RTL design and verification by simulation</w:t>
      </w:r>
    </w:p>
    <w:p w:rsidR="00C81B02" w:rsidRDefault="00C81B02" w:rsidP="00C81B02">
      <w:pPr>
        <w:numPr>
          <w:ilvl w:val="0"/>
          <w:numId w:val="2"/>
        </w:numPr>
        <w:pBdr>
          <w:top w:val="single" w:sz="6" w:space="0" w:color="E4EDF3"/>
        </w:pBdr>
        <w:shd w:val="clear" w:color="auto" w:fill="FFFFFF"/>
        <w:spacing w:before="100" w:beforeAutospacing="1" w:after="100" w:afterAutospacing="1" w:line="240" w:lineRule="auto"/>
        <w:ind w:left="1095"/>
        <w:rPr>
          <w:rFonts w:ascii="Helvetica" w:eastAsia="Times New Roman" w:hAnsi="Helvetica" w:cs="Helvetica"/>
          <w:color w:val="263238"/>
          <w:sz w:val="21"/>
          <w:szCs w:val="21"/>
        </w:rPr>
      </w:pPr>
      <w:r>
        <w:rPr>
          <w:rFonts w:ascii="Helvetica" w:eastAsia="Times New Roman" w:hAnsi="Helvetica" w:cs="Helvetica"/>
          <w:color w:val="263238"/>
          <w:sz w:val="20"/>
          <w:szCs w:val="20"/>
        </w:rPr>
        <w:t>Excellent command of English as a working language</w:t>
      </w:r>
    </w:p>
    <w:p w:rsidR="007048D8" w:rsidRDefault="007048D8" w:rsidP="007048D8">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bookmarkStart w:id="5" w:name="OLE_LINK26"/>
      <w:bookmarkEnd w:id="3"/>
      <w:bookmarkEnd w:id="4"/>
      <w:r>
        <w:rPr>
          <w:rFonts w:ascii="Helvetica" w:eastAsia="Times New Roman" w:hAnsi="Helvetica" w:cs="Helvetica"/>
          <w:b/>
          <w:bCs/>
          <w:color w:val="263238"/>
          <w:sz w:val="20"/>
          <w:szCs w:val="20"/>
        </w:rPr>
        <w:lastRenderedPageBreak/>
        <w:br/>
      </w:r>
      <w:bookmarkStart w:id="6" w:name="_GoBack"/>
      <w:bookmarkEnd w:id="6"/>
      <w:r>
        <w:rPr>
          <w:rFonts w:ascii="Helvetica" w:eastAsia="Times New Roman" w:hAnsi="Helvetica" w:cs="Helvetica"/>
          <w:b/>
          <w:bCs/>
          <w:color w:val="263238"/>
          <w:sz w:val="20"/>
          <w:szCs w:val="20"/>
        </w:rPr>
        <w:t xml:space="preserve">To apply, please email </w:t>
      </w:r>
      <w:hyperlink r:id="rId7" w:history="1">
        <w:r>
          <w:rPr>
            <w:rStyle w:val="Hyperlink"/>
            <w:rFonts w:ascii="Helvetica" w:eastAsia="Times New Roman" w:hAnsi="Helvetica" w:cs="Helvetica"/>
            <w:b/>
            <w:bCs/>
            <w:sz w:val="20"/>
            <w:szCs w:val="20"/>
          </w:rPr>
          <w:t>Norway-jobs@ovt.com</w:t>
        </w:r>
      </w:hyperlink>
      <w:r>
        <w:rPr>
          <w:rFonts w:ascii="Helvetica" w:eastAsia="Times New Roman" w:hAnsi="Helvetica" w:cs="Helvetica"/>
          <w:b/>
          <w:bCs/>
          <w:color w:val="263238"/>
          <w:sz w:val="20"/>
          <w:szCs w:val="20"/>
        </w:rPr>
        <w:t xml:space="preserve"> and attach the following documents:</w:t>
      </w:r>
    </w:p>
    <w:p w:rsidR="007048D8" w:rsidRDefault="007048D8" w:rsidP="007048D8">
      <w:pPr>
        <w:numPr>
          <w:ilvl w:val="0"/>
          <w:numId w:val="4"/>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 xml:space="preserve">A copy of your B.Sc. transcript and/or M.Sc. (if a 5 year </w:t>
      </w:r>
      <w:proofErr w:type="spellStart"/>
      <w:r>
        <w:rPr>
          <w:rFonts w:ascii="Helvetica" w:eastAsia="Times New Roman" w:hAnsi="Helvetica" w:cs="Helvetica"/>
          <w:color w:val="263238"/>
          <w:sz w:val="20"/>
          <w:szCs w:val="20"/>
        </w:rPr>
        <w:t>programme</w:t>
      </w:r>
      <w:proofErr w:type="spellEnd"/>
      <w:r>
        <w:rPr>
          <w:rFonts w:ascii="Helvetica" w:eastAsia="Times New Roman" w:hAnsi="Helvetica" w:cs="Helvetica"/>
          <w:color w:val="263238"/>
          <w:sz w:val="20"/>
          <w:szCs w:val="20"/>
        </w:rPr>
        <w:t>)</w:t>
      </w:r>
    </w:p>
    <w:p w:rsidR="007048D8" w:rsidRDefault="007048D8" w:rsidP="007048D8">
      <w:pPr>
        <w:numPr>
          <w:ilvl w:val="0"/>
          <w:numId w:val="4"/>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 transcript showing what you have completed so far in your M.Sc.</w:t>
      </w:r>
    </w:p>
    <w:p w:rsidR="007048D8" w:rsidRDefault="007048D8" w:rsidP="007048D8">
      <w:pPr>
        <w:numPr>
          <w:ilvl w:val="0"/>
          <w:numId w:val="4"/>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CV</w:t>
      </w:r>
    </w:p>
    <w:p w:rsidR="007048D8" w:rsidRDefault="007048D8" w:rsidP="007048D8">
      <w:pPr>
        <w:numPr>
          <w:ilvl w:val="0"/>
          <w:numId w:val="4"/>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 cover letter outlining your motivation for the position</w:t>
      </w:r>
      <w:bookmarkEnd w:id="5"/>
    </w:p>
    <w:p w:rsidR="00C81B02" w:rsidRDefault="00C81B02" w:rsidP="00C81B02"/>
    <w:p w:rsidR="00F20396" w:rsidRDefault="00F20396"/>
    <w:sectPr w:rsidR="00F20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2C" w:rsidRDefault="004F172C" w:rsidP="007048D8">
      <w:pPr>
        <w:spacing w:after="0" w:line="240" w:lineRule="auto"/>
      </w:pPr>
      <w:r>
        <w:separator/>
      </w:r>
    </w:p>
  </w:endnote>
  <w:endnote w:type="continuationSeparator" w:id="0">
    <w:p w:rsidR="004F172C" w:rsidRDefault="004F172C" w:rsidP="0070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2C" w:rsidRDefault="004F172C" w:rsidP="007048D8">
      <w:pPr>
        <w:spacing w:after="0" w:line="240" w:lineRule="auto"/>
      </w:pPr>
      <w:r>
        <w:separator/>
      </w:r>
    </w:p>
  </w:footnote>
  <w:footnote w:type="continuationSeparator" w:id="0">
    <w:p w:rsidR="004F172C" w:rsidRDefault="004F172C" w:rsidP="0070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4DA0"/>
    <w:multiLevelType w:val="multilevel"/>
    <w:tmpl w:val="821E3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5A0BD9"/>
    <w:multiLevelType w:val="multilevel"/>
    <w:tmpl w:val="81E81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4D48FD"/>
    <w:multiLevelType w:val="multilevel"/>
    <w:tmpl w:val="CD164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E5D95"/>
    <w:multiLevelType w:val="multilevel"/>
    <w:tmpl w:val="C574A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02"/>
    <w:rsid w:val="004F172C"/>
    <w:rsid w:val="007048D8"/>
    <w:rsid w:val="00C81B02"/>
    <w:rsid w:val="00F2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FAF0"/>
  <w15:chartTrackingRefBased/>
  <w15:docId w15:val="{0121CDA5-7601-47CC-9AA4-2F2EA42E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8D8"/>
    <w:rPr>
      <w:color w:val="0563C1" w:themeColor="hyperlink"/>
      <w:u w:val="single"/>
    </w:rPr>
  </w:style>
  <w:style w:type="paragraph" w:styleId="Header">
    <w:name w:val="header"/>
    <w:basedOn w:val="Normal"/>
    <w:link w:val="HeaderChar"/>
    <w:uiPriority w:val="99"/>
    <w:unhideWhenUsed/>
    <w:rsid w:val="0070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D8"/>
  </w:style>
  <w:style w:type="paragraph" w:styleId="Footer">
    <w:name w:val="footer"/>
    <w:basedOn w:val="Normal"/>
    <w:link w:val="FooterChar"/>
    <w:uiPriority w:val="99"/>
    <w:unhideWhenUsed/>
    <w:rsid w:val="0070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5069">
      <w:bodyDiv w:val="1"/>
      <w:marLeft w:val="0"/>
      <w:marRight w:val="0"/>
      <w:marTop w:val="0"/>
      <w:marBottom w:val="0"/>
      <w:divBdr>
        <w:top w:val="none" w:sz="0" w:space="0" w:color="auto"/>
        <w:left w:val="none" w:sz="0" w:space="0" w:color="auto"/>
        <w:bottom w:val="none" w:sz="0" w:space="0" w:color="auto"/>
        <w:right w:val="none" w:sz="0" w:space="0" w:color="auto"/>
      </w:divBdr>
    </w:div>
    <w:div w:id="1846167831">
      <w:bodyDiv w:val="1"/>
      <w:marLeft w:val="0"/>
      <w:marRight w:val="0"/>
      <w:marTop w:val="0"/>
      <w:marBottom w:val="0"/>
      <w:divBdr>
        <w:top w:val="none" w:sz="0" w:space="0" w:color="auto"/>
        <w:left w:val="none" w:sz="0" w:space="0" w:color="auto"/>
        <w:bottom w:val="none" w:sz="0" w:space="0" w:color="auto"/>
        <w:right w:val="none" w:sz="0" w:space="0" w:color="auto"/>
      </w:divBdr>
    </w:div>
    <w:div w:id="18852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way-jobs@ov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Castillo</dc:creator>
  <cp:keywords/>
  <dc:description/>
  <cp:lastModifiedBy>Diana Castillo</cp:lastModifiedBy>
  <cp:revision>2</cp:revision>
  <dcterms:created xsi:type="dcterms:W3CDTF">2024-02-13T09:30:00Z</dcterms:created>
  <dcterms:modified xsi:type="dcterms:W3CDTF">2024-02-13T11:49:00Z</dcterms:modified>
</cp:coreProperties>
</file>